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关于推荐第十</w:t>
      </w: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届“中国青少年科技创新奖”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候选人汪桢的详细申报材料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汪桢，男，汉族，共青团员，1997年9月生，为河南工业大学在读</w:t>
      </w:r>
      <w:r>
        <w:rPr>
          <w:rFonts w:hint="eastAsia"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019</w:t>
      </w:r>
      <w:r>
        <w:rPr>
          <w:rFonts w:hint="eastAsia" w:ascii="Times New Roman" w:hAnsi="Times New Roman" w:eastAsia="仿宋" w:cs="Times New Roman"/>
          <w:sz w:val="28"/>
          <w:szCs w:val="28"/>
        </w:rPr>
        <w:t>级</w:t>
      </w:r>
      <w:r>
        <w:rPr>
          <w:rFonts w:ascii="Times New Roman" w:hAnsi="Times New Roman" w:eastAsia="仿宋" w:cs="Times New Roman"/>
          <w:sz w:val="28"/>
          <w:szCs w:val="28"/>
        </w:rPr>
        <w:t>硕士研究生。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读研以来，汪桢同学勤奋好学、乐于钻研，在完成自身科研任务的同时，广泛阅读国内外优秀文献、聚焦学科前沿</w:t>
      </w:r>
      <w:r>
        <w:rPr>
          <w:rFonts w:hint="eastAsia" w:ascii="Times New Roman" w:hAnsi="Times New Roman" w:eastAsia="仿宋" w:cs="Times New Roman"/>
          <w:sz w:val="28"/>
          <w:szCs w:val="28"/>
        </w:rPr>
        <w:t>研究</w:t>
      </w:r>
      <w:r>
        <w:rPr>
          <w:rFonts w:ascii="Times New Roman" w:hAnsi="Times New Roman" w:eastAsia="仿宋" w:cs="Times New Roman"/>
          <w:sz w:val="28"/>
          <w:szCs w:val="28"/>
        </w:rPr>
        <w:t>；同时积极参与学术交流和科研会议，开拓自身视野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注重</w:t>
      </w:r>
      <w:r>
        <w:rPr>
          <w:rFonts w:hint="eastAsia" w:ascii="Times New Roman" w:hAnsi="Times New Roman" w:eastAsia="仿宋" w:cs="Times New Roman"/>
          <w:sz w:val="28"/>
          <w:szCs w:val="28"/>
        </w:rPr>
        <w:t>综合</w:t>
      </w:r>
      <w:r>
        <w:rPr>
          <w:rFonts w:ascii="Times New Roman" w:hAnsi="Times New Roman" w:eastAsia="仿宋" w:cs="Times New Roman"/>
          <w:sz w:val="28"/>
          <w:szCs w:val="28"/>
        </w:rPr>
        <w:t>创新能力的提高。硕士在读期间，以第一作者身份发表SCI论文3篇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其中</w:t>
      </w:r>
      <w:r>
        <w:rPr>
          <w:rFonts w:hint="eastAsia"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篇</w:t>
      </w:r>
      <w:r>
        <w:rPr>
          <w:rFonts w:hint="eastAsia" w:ascii="Times New Roman" w:hAnsi="Times New Roman" w:eastAsia="仿宋" w:cs="Times New Roman"/>
          <w:sz w:val="28"/>
          <w:szCs w:val="28"/>
        </w:rPr>
        <w:t>为中科院</w:t>
      </w:r>
      <w:r>
        <w:rPr>
          <w:rFonts w:ascii="Times New Roman" w:hAnsi="Times New Roman" w:eastAsia="仿宋" w:cs="Times New Roman"/>
          <w:sz w:val="28"/>
          <w:szCs w:val="28"/>
        </w:rPr>
        <w:t>1区；以第二作者身份（导师第一）发表SCI论文4篇，其中3篇</w:t>
      </w:r>
      <w:r>
        <w:rPr>
          <w:rFonts w:hint="eastAsia" w:ascii="Times New Roman" w:hAnsi="Times New Roman" w:eastAsia="仿宋" w:cs="Times New Roman"/>
          <w:sz w:val="28"/>
          <w:szCs w:val="28"/>
        </w:rPr>
        <w:t>为中科院</w:t>
      </w:r>
      <w:r>
        <w:rPr>
          <w:rFonts w:ascii="Times New Roman" w:hAnsi="Times New Roman" w:eastAsia="仿宋" w:cs="Times New Roman"/>
          <w:sz w:val="28"/>
          <w:szCs w:val="28"/>
        </w:rPr>
        <w:t>1区</w:t>
      </w:r>
      <w:r>
        <w:rPr>
          <w:rFonts w:hint="eastAsia" w:ascii="Times New Roman" w:hAnsi="Times New Roman" w:eastAsia="仿宋" w:cs="Times New Roman"/>
          <w:sz w:val="28"/>
          <w:szCs w:val="28"/>
        </w:rPr>
        <w:t>；以共同一作等身份参与合作发表S</w:t>
      </w:r>
      <w:r>
        <w:rPr>
          <w:rFonts w:ascii="Times New Roman" w:hAnsi="Times New Roman" w:eastAsia="仿宋" w:cs="Times New Roman"/>
          <w:sz w:val="28"/>
          <w:szCs w:val="28"/>
        </w:rPr>
        <w:t>CI</w:t>
      </w:r>
      <w:r>
        <w:rPr>
          <w:rFonts w:hint="eastAsia" w:ascii="Times New Roman" w:hAnsi="Times New Roman" w:eastAsia="仿宋" w:cs="Times New Roman"/>
          <w:sz w:val="28"/>
          <w:szCs w:val="28"/>
        </w:rPr>
        <w:t>论文5篇；</w:t>
      </w:r>
      <w:r>
        <w:rPr>
          <w:rFonts w:ascii="Times New Roman" w:hAnsi="Times New Roman" w:eastAsia="仿宋" w:cs="Times New Roman"/>
          <w:sz w:val="28"/>
          <w:szCs w:val="28"/>
        </w:rPr>
        <w:t>参编英文著作1部；</w:t>
      </w:r>
      <w:r>
        <w:rPr>
          <w:rFonts w:hint="eastAsia" w:ascii="Times New Roman" w:hAnsi="Times New Roman" w:eastAsia="仿宋" w:cs="Times New Roman"/>
          <w:sz w:val="28"/>
          <w:szCs w:val="28"/>
        </w:rPr>
        <w:t>参与申请专利1</w:t>
      </w:r>
      <w:r>
        <w:rPr>
          <w:rFonts w:ascii="Times New Roman" w:hAnsi="Times New Roman" w:eastAsia="仿宋" w:cs="Times New Roman"/>
          <w:sz w:val="28"/>
          <w:szCs w:val="28"/>
        </w:rPr>
        <w:t>0</w:t>
      </w:r>
      <w:r>
        <w:rPr>
          <w:rFonts w:hint="eastAsia" w:ascii="Times New Roman" w:hAnsi="Times New Roman" w:eastAsia="仿宋" w:cs="Times New Roman"/>
          <w:sz w:val="28"/>
          <w:szCs w:val="28"/>
        </w:rPr>
        <w:t>余项；累计h指数为5；同时兼任</w:t>
      </w:r>
      <w:r>
        <w:rPr>
          <w:rFonts w:hint="eastAsia" w:ascii="Times New Roman" w:hAnsi="Times New Roman" w:eastAsia="仿宋" w:cs="Times New Roman"/>
          <w:i/>
          <w:iCs/>
          <w:sz w:val="28"/>
          <w:szCs w:val="28"/>
        </w:rPr>
        <w:t>Food Chemistry</w:t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i/>
          <w:iCs/>
          <w:sz w:val="28"/>
          <w:szCs w:val="28"/>
        </w:rPr>
        <w:t>International Journal of Biological Macromolecules</w:t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hint="eastAsia" w:ascii="Times New Roman" w:hAnsi="Times New Roman" w:eastAsia="仿宋" w:cs="Times New Roman"/>
          <w:i/>
          <w:iCs/>
          <w:sz w:val="28"/>
          <w:szCs w:val="28"/>
        </w:rPr>
        <w:t>Food Research International</w:t>
      </w:r>
      <w:r>
        <w:rPr>
          <w:rFonts w:hint="eastAsia" w:ascii="Times New Roman" w:hAnsi="Times New Roman" w:eastAsia="仿宋" w:cs="Times New Roman"/>
          <w:sz w:val="28"/>
          <w:szCs w:val="28"/>
        </w:rPr>
        <w:t>等本领域主流S</w:t>
      </w:r>
      <w:r>
        <w:rPr>
          <w:rFonts w:ascii="Times New Roman" w:hAnsi="Times New Roman" w:eastAsia="仿宋" w:cs="Times New Roman"/>
          <w:sz w:val="28"/>
          <w:szCs w:val="28"/>
        </w:rPr>
        <w:t>CI</w:t>
      </w:r>
      <w:r>
        <w:rPr>
          <w:rFonts w:hint="eastAsia" w:ascii="Times New Roman" w:hAnsi="Times New Roman" w:eastAsia="仿宋" w:cs="Times New Roman"/>
          <w:sz w:val="28"/>
          <w:szCs w:val="28"/>
        </w:rPr>
        <w:t>期刊审稿人。参加中国农业工程学会农产品加工及贮藏专业委员会2020年学术年会研究生论坛汇报并获得“优秀墙报二等奖”；参加河南省农产品加工与贮藏工程学会2020年第七届学术年会并获得“优秀论文一等奖”。此外，汪桢同学</w:t>
      </w:r>
      <w:r>
        <w:rPr>
          <w:rFonts w:ascii="Times New Roman" w:hAnsi="Times New Roman" w:eastAsia="仿宋" w:cs="Times New Roman"/>
          <w:sz w:val="28"/>
          <w:szCs w:val="28"/>
        </w:rPr>
        <w:t>参与河南省科技厅科技攻关项目一项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  <w:r>
        <w:rPr>
          <w:rFonts w:ascii="Times New Roman" w:hAnsi="Times New Roman" w:eastAsia="仿宋" w:cs="Times New Roman"/>
          <w:sz w:val="28"/>
          <w:szCs w:val="28"/>
        </w:rPr>
        <w:t>参与完成河南省科学技术成果一项；</w:t>
      </w:r>
      <w:r>
        <w:rPr>
          <w:rFonts w:hint="eastAsia" w:ascii="Times New Roman" w:hAnsi="Times New Roman" w:eastAsia="仿宋" w:cs="Times New Roman"/>
          <w:sz w:val="28"/>
          <w:szCs w:val="28"/>
        </w:rPr>
        <w:t>先后</w:t>
      </w:r>
      <w:r>
        <w:rPr>
          <w:rFonts w:ascii="Times New Roman" w:hAnsi="Times New Roman" w:eastAsia="仿宋" w:cs="Times New Roman"/>
          <w:sz w:val="28"/>
          <w:szCs w:val="28"/>
        </w:rPr>
        <w:t>获得</w:t>
      </w:r>
      <w:r>
        <w:rPr>
          <w:rFonts w:hint="eastAsia"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Times New Roman" w:eastAsia="仿宋" w:cs="Times New Roman"/>
          <w:sz w:val="28"/>
          <w:szCs w:val="28"/>
        </w:rPr>
        <w:t>河南省青少年科技创新奖</w:t>
      </w:r>
      <w:r>
        <w:rPr>
          <w:rFonts w:hint="eastAsia" w:ascii="Times New Roman" w:hAnsi="Times New Roman" w:eastAsia="仿宋" w:cs="Times New Roman"/>
          <w:sz w:val="28"/>
          <w:szCs w:val="28"/>
        </w:rPr>
        <w:t>”、河南省“三好学生”等荣誉称号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汪桢同学不仅科研硕果累累，同时爱好广泛，注重全面发展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闲暇时间喜欢练习毛笔字、打</w:t>
      </w:r>
      <w:r>
        <w:rPr>
          <w:rFonts w:hint="eastAsia" w:ascii="Times New Roman" w:hAnsi="Times New Roman" w:eastAsia="仿宋" w:cs="Times New Roman"/>
          <w:sz w:val="28"/>
          <w:szCs w:val="28"/>
        </w:rPr>
        <w:t>乒乓</w:t>
      </w:r>
      <w:r>
        <w:rPr>
          <w:rFonts w:ascii="Times New Roman" w:hAnsi="Times New Roman" w:eastAsia="仿宋" w:cs="Times New Roman"/>
          <w:sz w:val="28"/>
          <w:szCs w:val="28"/>
        </w:rPr>
        <w:t>球</w:t>
      </w:r>
      <w:r>
        <w:rPr>
          <w:rFonts w:hint="eastAsia" w:ascii="Times New Roman" w:hAnsi="Times New Roman" w:eastAsia="仿宋" w:cs="Times New Roman"/>
          <w:sz w:val="28"/>
          <w:szCs w:val="28"/>
        </w:rPr>
        <w:t>、摄影</w:t>
      </w:r>
      <w:r>
        <w:rPr>
          <w:rFonts w:ascii="Times New Roman" w:hAnsi="Times New Roman" w:eastAsia="仿宋" w:cs="Times New Roman"/>
          <w:sz w:val="28"/>
          <w:szCs w:val="28"/>
        </w:rPr>
        <w:t>等</w:t>
      </w:r>
      <w:r>
        <w:rPr>
          <w:rFonts w:hint="eastAsia" w:ascii="Times New Roman" w:hAnsi="Times New Roman" w:eastAsia="仿宋" w:cs="Times New Roman"/>
          <w:sz w:val="28"/>
          <w:szCs w:val="28"/>
        </w:rPr>
        <w:t>；科研摄影作品入围中国科学技术大学“第八届显微摄影比赛”作品展。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硕士在读</w:t>
      </w:r>
      <w:r>
        <w:rPr>
          <w:rFonts w:ascii="Times New Roman" w:hAnsi="Times New Roman" w:eastAsia="仿宋" w:cs="Times New Roman"/>
          <w:sz w:val="28"/>
          <w:szCs w:val="28"/>
        </w:rPr>
        <w:t>期间，获得</w:t>
      </w:r>
      <w:r>
        <w:rPr>
          <w:rFonts w:hint="eastAsia" w:ascii="Times New Roman" w:hAnsi="Times New Roman" w:eastAsia="仿宋" w:cs="Times New Roman"/>
          <w:sz w:val="28"/>
          <w:szCs w:val="28"/>
        </w:rPr>
        <w:t>主要</w:t>
      </w:r>
      <w:r>
        <w:rPr>
          <w:rFonts w:ascii="Times New Roman" w:hAnsi="Times New Roman" w:eastAsia="仿宋" w:cs="Times New Roman"/>
          <w:sz w:val="28"/>
          <w:szCs w:val="28"/>
        </w:rPr>
        <w:t>科技成果如下：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（1） 2021年8月以第一作者身份在国际SCI收录期刊</w:t>
      </w:r>
      <w:r>
        <w:rPr>
          <w:rFonts w:ascii="Times New Roman" w:hAnsi="Times New Roman" w:eastAsia="仿宋" w:cs="Times New Roman"/>
          <w:i/>
          <w:iCs/>
          <w:sz w:val="28"/>
          <w:szCs w:val="28"/>
        </w:rPr>
        <w:t xml:space="preserve">International Journal of Biological Macromolecules </w:t>
      </w:r>
      <w:r>
        <w:rPr>
          <w:rFonts w:ascii="Times New Roman" w:hAnsi="Times New Roman" w:eastAsia="仿宋" w:cs="Times New Roman"/>
          <w:sz w:val="28"/>
          <w:szCs w:val="28"/>
        </w:rPr>
        <w:t xml:space="preserve">(IF=6.953)发表学术论文一篇“Effect of wheat bran dietary fiber on structural properties of wheat starch after synergistic fermentation of </w:t>
      </w:r>
      <w:r>
        <w:rPr>
          <w:rFonts w:ascii="Times New Roman" w:hAnsi="Times New Roman" w:eastAsia="仿宋" w:cs="Times New Roman"/>
          <w:i/>
          <w:iCs/>
          <w:sz w:val="28"/>
          <w:szCs w:val="28"/>
        </w:rPr>
        <w:t>Lactobacillus plantarum</w:t>
      </w:r>
      <w:r>
        <w:rPr>
          <w:rFonts w:ascii="Times New Roman" w:hAnsi="Times New Roman" w:eastAsia="仿宋" w:cs="Times New Roman"/>
          <w:sz w:val="28"/>
          <w:szCs w:val="28"/>
        </w:rPr>
        <w:t xml:space="preserve"> and </w:t>
      </w:r>
      <w:r>
        <w:rPr>
          <w:rFonts w:ascii="Times New Roman" w:hAnsi="Times New Roman" w:eastAsia="仿宋" w:cs="Times New Roman"/>
          <w:i/>
          <w:iCs/>
          <w:sz w:val="28"/>
          <w:szCs w:val="28"/>
        </w:rPr>
        <w:t>Saccharomyces cerevisiae</w:t>
      </w:r>
      <w:r>
        <w:rPr>
          <w:rFonts w:ascii="Times New Roman" w:hAnsi="Times New Roman" w:eastAsia="仿宋" w:cs="Times New Roman"/>
          <w:sz w:val="28"/>
          <w:szCs w:val="28"/>
        </w:rPr>
        <w:t>”. 2021, 190: 86-92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（2）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sz w:val="28"/>
          <w:szCs w:val="28"/>
        </w:rPr>
        <w:t>2021年8</w:t>
      </w:r>
      <w:r>
        <w:rPr>
          <w:rFonts w:hint="eastAsia" w:ascii="Times New Roman" w:hAnsi="Times New Roman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>以第一作者身份在国际SCI收录期刊</w:t>
      </w:r>
      <w:r>
        <w:rPr>
          <w:rFonts w:ascii="Times New Roman" w:hAnsi="Times New Roman" w:eastAsia="仿宋" w:cs="Times New Roman"/>
          <w:i/>
          <w:iCs/>
          <w:sz w:val="28"/>
          <w:szCs w:val="28"/>
        </w:rPr>
        <w:t xml:space="preserve">International Journal of Food Science &amp; Technology </w:t>
      </w:r>
      <w:r>
        <w:rPr>
          <w:rFonts w:ascii="Times New Roman" w:hAnsi="Times New Roman" w:eastAsia="仿宋" w:cs="Times New Roman"/>
          <w:sz w:val="28"/>
          <w:szCs w:val="28"/>
        </w:rPr>
        <w:t>(IF=3.713)发表学术论文一篇“Biochemical properties of type I sourdough affected by wheat bran dietary fiber during fermentation”. 2022</w:t>
      </w:r>
      <w:r>
        <w:rPr>
          <w:rFonts w:hint="eastAsia" w:ascii="Times New Roman" w:hAnsi="Times New Roman" w:eastAsia="仿宋" w:cs="Times New Roman"/>
          <w:sz w:val="28"/>
          <w:szCs w:val="28"/>
        </w:rPr>
        <w:t>,</w:t>
      </w:r>
      <w:r>
        <w:rPr>
          <w:rFonts w:ascii="Times New Roman" w:hAnsi="Times New Roman" w:eastAsia="仿宋" w:cs="Times New Roman"/>
          <w:sz w:val="28"/>
          <w:szCs w:val="28"/>
        </w:rPr>
        <w:t xml:space="preserve"> 57(4): 1995-2002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（3） 2021年2</w:t>
      </w:r>
      <w:r>
        <w:rPr>
          <w:rFonts w:hint="eastAsia" w:ascii="Times New Roman" w:hAnsi="Times New Roman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>以第一作者身份在国际SCI收录期刊</w:t>
      </w:r>
      <w:r>
        <w:rPr>
          <w:rFonts w:ascii="Times New Roman" w:hAnsi="Times New Roman" w:eastAsia="仿宋" w:cs="Times New Roman"/>
          <w:i/>
          <w:iCs/>
          <w:sz w:val="28"/>
          <w:szCs w:val="28"/>
        </w:rPr>
        <w:t xml:space="preserve">International Journal of Biological Macromolecules </w:t>
      </w:r>
      <w:r>
        <w:rPr>
          <w:rFonts w:ascii="Times New Roman" w:hAnsi="Times New Roman" w:eastAsia="仿宋" w:cs="Times New Roman"/>
          <w:sz w:val="28"/>
          <w:szCs w:val="28"/>
        </w:rPr>
        <w:t xml:space="preserve">(IF=6.953)发表学术论文一篇“Effects of thermal properties and behavior of wheat starch and gluten on their interaction: A review”. </w:t>
      </w:r>
      <w:r>
        <w:rPr>
          <w:rFonts w:hint="eastAsia"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021, 177: 474-484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（4）</w:t>
      </w:r>
      <w:r>
        <w:rPr>
          <w:rFonts w:ascii="Times New Roman" w:hAnsi="Times New Roman" w:eastAsia="仿宋" w:cs="Times New Roman"/>
          <w:sz w:val="28"/>
          <w:szCs w:val="28"/>
        </w:rPr>
        <w:t>2022</w:t>
      </w:r>
      <w:r>
        <w:rPr>
          <w:rFonts w:hint="eastAsia" w:ascii="Times New Roman" w:hAnsi="Times New Roman" w:eastAsia="仿宋" w:cs="Times New Roman"/>
          <w:sz w:val="28"/>
          <w:szCs w:val="28"/>
        </w:rPr>
        <w:t>年3月</w:t>
      </w:r>
      <w:r>
        <w:rPr>
          <w:rFonts w:ascii="Times New Roman" w:hAnsi="Times New Roman" w:eastAsia="仿宋" w:cs="Times New Roman"/>
          <w:sz w:val="28"/>
          <w:szCs w:val="28"/>
        </w:rPr>
        <w:t>以第</w:t>
      </w:r>
      <w:r>
        <w:rPr>
          <w:rFonts w:hint="eastAsia" w:ascii="Times New Roman" w:hAnsi="Times New Roman" w:eastAsia="仿宋" w:cs="Times New Roman"/>
          <w:sz w:val="28"/>
          <w:szCs w:val="28"/>
        </w:rPr>
        <w:t>二</w:t>
      </w:r>
      <w:r>
        <w:rPr>
          <w:rFonts w:ascii="Times New Roman" w:hAnsi="Times New Roman" w:eastAsia="仿宋" w:cs="Times New Roman"/>
          <w:sz w:val="28"/>
          <w:szCs w:val="28"/>
        </w:rPr>
        <w:t>作者</w:t>
      </w:r>
      <w:r>
        <w:rPr>
          <w:rFonts w:hint="eastAsia" w:ascii="Times New Roman" w:hAnsi="Times New Roman" w:eastAsia="仿宋" w:cs="Times New Roman"/>
          <w:sz w:val="28"/>
          <w:szCs w:val="28"/>
        </w:rPr>
        <w:t>（导师第一）</w:t>
      </w:r>
      <w:r>
        <w:rPr>
          <w:rFonts w:ascii="Times New Roman" w:hAnsi="Times New Roman" w:eastAsia="仿宋" w:cs="Times New Roman"/>
          <w:sz w:val="28"/>
          <w:szCs w:val="28"/>
        </w:rPr>
        <w:t>身份在国际SCI收录</w:t>
      </w:r>
      <w:r>
        <w:rPr>
          <w:rFonts w:hint="eastAsia" w:ascii="Times New Roman" w:hAnsi="Times New Roman" w:eastAsia="仿宋" w:cs="Times New Roman"/>
          <w:sz w:val="28"/>
          <w:szCs w:val="28"/>
        </w:rPr>
        <w:t>顶级</w:t>
      </w:r>
      <w:r>
        <w:rPr>
          <w:rFonts w:ascii="Times New Roman" w:hAnsi="Times New Roman" w:eastAsia="仿宋" w:cs="Times New Roman"/>
          <w:sz w:val="28"/>
          <w:szCs w:val="28"/>
        </w:rPr>
        <w:t>期刊</w:t>
      </w:r>
      <w:r>
        <w:rPr>
          <w:rFonts w:ascii="Times New Roman" w:hAnsi="Times New Roman" w:eastAsia="仿宋" w:cs="Times New Roman"/>
          <w:i/>
          <w:iCs/>
          <w:sz w:val="28"/>
          <w:szCs w:val="28"/>
        </w:rPr>
        <w:t>Trends in Food Science &amp; Technology</w:t>
      </w:r>
      <w:r>
        <w:rPr>
          <w:rFonts w:ascii="Times New Roman" w:hAnsi="Times New Roman" w:eastAsia="仿宋" w:cs="Times New Roman"/>
          <w:sz w:val="28"/>
          <w:szCs w:val="28"/>
        </w:rPr>
        <w:t xml:space="preserve"> (IF=12.563)</w:t>
      </w:r>
      <w:r>
        <w:rPr>
          <w:rFonts w:hint="eastAsia" w:ascii="Times New Roman" w:hAnsi="Times New Roman" w:eastAsia="仿宋" w:cs="Times New Roman"/>
          <w:sz w:val="28"/>
          <w:szCs w:val="28"/>
        </w:rPr>
        <w:t>发表学术论文</w:t>
      </w:r>
      <w:r>
        <w:rPr>
          <w:rFonts w:ascii="Times New Roman" w:hAnsi="Times New Roman" w:eastAsia="仿宋" w:cs="Times New Roman"/>
          <w:sz w:val="28"/>
          <w:szCs w:val="28"/>
        </w:rPr>
        <w:t xml:space="preserve"> “Supplementation of wheat flour products with wheat bran dietary fiber : purpose,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sz w:val="28"/>
          <w:szCs w:val="28"/>
        </w:rPr>
        <w:t>mechanisms, and challenges”. 123, 281-289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（5）2022年</w:t>
      </w:r>
      <w:r>
        <w:rPr>
          <w:rFonts w:hint="eastAsia" w:ascii="Times New Roman" w:hAnsi="Times New Roman" w:eastAsia="仿宋" w:cs="Times New Roman"/>
          <w:sz w:val="28"/>
          <w:szCs w:val="28"/>
        </w:rPr>
        <w:t>3月</w:t>
      </w:r>
      <w:r>
        <w:rPr>
          <w:rFonts w:ascii="Times New Roman" w:hAnsi="Times New Roman" w:eastAsia="仿宋" w:cs="Times New Roman"/>
          <w:sz w:val="28"/>
          <w:szCs w:val="28"/>
        </w:rPr>
        <w:t>以第</w:t>
      </w:r>
      <w:r>
        <w:rPr>
          <w:rFonts w:hint="eastAsia" w:ascii="Times New Roman" w:hAnsi="Times New Roman" w:eastAsia="仿宋" w:cs="Times New Roman"/>
          <w:sz w:val="28"/>
          <w:szCs w:val="28"/>
        </w:rPr>
        <w:t>二</w:t>
      </w:r>
      <w:r>
        <w:rPr>
          <w:rFonts w:ascii="Times New Roman" w:hAnsi="Times New Roman" w:eastAsia="仿宋" w:cs="Times New Roman"/>
          <w:sz w:val="28"/>
          <w:szCs w:val="28"/>
        </w:rPr>
        <w:t>作者</w:t>
      </w:r>
      <w:r>
        <w:rPr>
          <w:rFonts w:hint="eastAsia" w:ascii="Times New Roman" w:hAnsi="Times New Roman" w:eastAsia="仿宋" w:cs="Times New Roman"/>
          <w:sz w:val="28"/>
          <w:szCs w:val="28"/>
        </w:rPr>
        <w:t>（导师第一）</w:t>
      </w:r>
      <w:r>
        <w:rPr>
          <w:rFonts w:ascii="Times New Roman" w:hAnsi="Times New Roman" w:eastAsia="仿宋" w:cs="Times New Roman"/>
          <w:sz w:val="28"/>
          <w:szCs w:val="28"/>
        </w:rPr>
        <w:t>身份在国际SCI收录</w:t>
      </w:r>
      <w:r>
        <w:rPr>
          <w:rFonts w:hint="eastAsia" w:ascii="Times New Roman" w:hAnsi="Times New Roman" w:eastAsia="仿宋" w:cs="Times New Roman"/>
          <w:sz w:val="28"/>
          <w:szCs w:val="28"/>
        </w:rPr>
        <w:t>T</w:t>
      </w:r>
      <w:r>
        <w:rPr>
          <w:rFonts w:ascii="Times New Roman" w:hAnsi="Times New Roman" w:eastAsia="仿宋" w:cs="Times New Roman"/>
          <w:sz w:val="28"/>
          <w:szCs w:val="28"/>
        </w:rPr>
        <w:t>OP期刊</w:t>
      </w:r>
      <w:r>
        <w:rPr>
          <w:rFonts w:ascii="Times New Roman" w:hAnsi="Times New Roman" w:eastAsia="仿宋" w:cs="Times New Roman"/>
          <w:i/>
          <w:iCs/>
          <w:sz w:val="28"/>
          <w:szCs w:val="28"/>
        </w:rPr>
        <w:t xml:space="preserve">Food Chemistry </w:t>
      </w:r>
      <w:r>
        <w:rPr>
          <w:rFonts w:ascii="Times New Roman" w:hAnsi="Times New Roman" w:eastAsia="仿宋" w:cs="Times New Roman"/>
          <w:sz w:val="28"/>
          <w:szCs w:val="28"/>
        </w:rPr>
        <w:t xml:space="preserve">(IF=7.514)发表学术论文一篇“Effect of synergistic fermentation of </w:t>
      </w:r>
      <w:r>
        <w:rPr>
          <w:rFonts w:ascii="Times New Roman" w:hAnsi="Times New Roman" w:eastAsia="仿宋" w:cs="Times New Roman"/>
          <w:i/>
          <w:iCs/>
          <w:sz w:val="28"/>
          <w:szCs w:val="28"/>
        </w:rPr>
        <w:t xml:space="preserve">Lactobacillus plantarum </w:t>
      </w:r>
      <w:r>
        <w:rPr>
          <w:rFonts w:ascii="Times New Roman" w:hAnsi="Times New Roman" w:eastAsia="仿宋" w:cs="Times New Roman"/>
          <w:sz w:val="28"/>
          <w:szCs w:val="28"/>
        </w:rPr>
        <w:t xml:space="preserve">and </w:t>
      </w:r>
      <w:r>
        <w:rPr>
          <w:rFonts w:ascii="Times New Roman" w:hAnsi="Times New Roman" w:eastAsia="仿宋" w:cs="Times New Roman"/>
          <w:i/>
          <w:iCs/>
          <w:sz w:val="28"/>
          <w:szCs w:val="28"/>
        </w:rPr>
        <w:t>Saccharomyces cerevisiae</w:t>
      </w:r>
      <w:r>
        <w:rPr>
          <w:rFonts w:ascii="Times New Roman" w:hAnsi="Times New Roman" w:eastAsia="仿宋" w:cs="Times New Roman"/>
          <w:sz w:val="28"/>
          <w:szCs w:val="28"/>
        </w:rPr>
        <w:t xml:space="preserve"> on thermal properties of wheat bran dietary fiber-wheat starch system”. 2022, 373(1): 131417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（6）</w:t>
      </w:r>
      <w:r>
        <w:rPr>
          <w:rFonts w:ascii="Times New Roman" w:hAnsi="Times New Roman" w:eastAsia="仿宋" w:cs="Times New Roman"/>
          <w:sz w:val="28"/>
          <w:szCs w:val="28"/>
        </w:rPr>
        <w:t>2021年</w:t>
      </w:r>
      <w:r>
        <w:rPr>
          <w:rFonts w:hint="eastAsia" w:ascii="Times New Roman" w:hAnsi="Times New Roman" w:eastAsia="仿宋" w:cs="Times New Roman"/>
          <w:sz w:val="28"/>
          <w:szCs w:val="28"/>
        </w:rPr>
        <w:t>5月</w:t>
      </w:r>
      <w:r>
        <w:rPr>
          <w:rFonts w:ascii="Times New Roman" w:hAnsi="Times New Roman" w:eastAsia="仿宋" w:cs="Times New Roman"/>
          <w:sz w:val="28"/>
          <w:szCs w:val="28"/>
        </w:rPr>
        <w:t>以第</w:t>
      </w:r>
      <w:r>
        <w:rPr>
          <w:rFonts w:hint="eastAsia" w:ascii="Times New Roman" w:hAnsi="Times New Roman" w:eastAsia="仿宋" w:cs="Times New Roman"/>
          <w:sz w:val="28"/>
          <w:szCs w:val="28"/>
        </w:rPr>
        <w:t>二</w:t>
      </w:r>
      <w:r>
        <w:rPr>
          <w:rFonts w:ascii="Times New Roman" w:hAnsi="Times New Roman" w:eastAsia="仿宋" w:cs="Times New Roman"/>
          <w:sz w:val="28"/>
          <w:szCs w:val="28"/>
        </w:rPr>
        <w:t>作者</w:t>
      </w:r>
      <w:r>
        <w:rPr>
          <w:rFonts w:hint="eastAsia" w:ascii="Times New Roman" w:hAnsi="Times New Roman" w:eastAsia="仿宋" w:cs="Times New Roman"/>
          <w:sz w:val="28"/>
          <w:szCs w:val="28"/>
        </w:rPr>
        <w:t>（导师第一）</w:t>
      </w:r>
      <w:r>
        <w:rPr>
          <w:rFonts w:ascii="Times New Roman" w:hAnsi="Times New Roman" w:eastAsia="仿宋" w:cs="Times New Roman"/>
          <w:sz w:val="28"/>
          <w:szCs w:val="28"/>
        </w:rPr>
        <w:t>身份在国际SCI收录</w:t>
      </w:r>
      <w:r>
        <w:rPr>
          <w:rFonts w:hint="eastAsia" w:ascii="Times New Roman" w:hAnsi="Times New Roman" w:eastAsia="仿宋" w:cs="Times New Roman"/>
          <w:sz w:val="28"/>
          <w:szCs w:val="28"/>
        </w:rPr>
        <w:t>T</w:t>
      </w:r>
      <w:r>
        <w:rPr>
          <w:rFonts w:ascii="Times New Roman" w:hAnsi="Times New Roman" w:eastAsia="仿宋" w:cs="Times New Roman"/>
          <w:sz w:val="28"/>
          <w:szCs w:val="28"/>
        </w:rPr>
        <w:t>OP期刊</w:t>
      </w:r>
      <w:r>
        <w:rPr>
          <w:rFonts w:ascii="Times New Roman" w:hAnsi="Times New Roman" w:eastAsia="仿宋" w:cs="Times New Roman"/>
          <w:i/>
          <w:iCs/>
          <w:sz w:val="28"/>
          <w:szCs w:val="28"/>
        </w:rPr>
        <w:t xml:space="preserve">Food Chemistry </w:t>
      </w:r>
      <w:r>
        <w:rPr>
          <w:rFonts w:ascii="Times New Roman" w:hAnsi="Times New Roman" w:eastAsia="仿宋" w:cs="Times New Roman"/>
          <w:sz w:val="28"/>
          <w:szCs w:val="28"/>
        </w:rPr>
        <w:t>(IF=7.514)发表学术论文一篇“Sourdough improves the quality of whole-wheat flour products: Mechanisms and challenges—A review”. 2021, 360, 130038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（7）</w:t>
      </w:r>
      <w:r>
        <w:rPr>
          <w:rFonts w:ascii="Times New Roman" w:hAnsi="Times New Roman" w:eastAsia="仿宋" w:cs="Times New Roman"/>
          <w:sz w:val="28"/>
          <w:szCs w:val="28"/>
        </w:rPr>
        <w:t>2020年9</w:t>
      </w:r>
      <w:r>
        <w:rPr>
          <w:rFonts w:hint="eastAsia" w:ascii="Times New Roman" w:hAnsi="Times New Roman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>以第</w:t>
      </w:r>
      <w:r>
        <w:rPr>
          <w:rFonts w:hint="eastAsia" w:ascii="Times New Roman" w:hAnsi="Times New Roman" w:eastAsia="仿宋" w:cs="Times New Roman"/>
          <w:sz w:val="28"/>
          <w:szCs w:val="28"/>
        </w:rPr>
        <w:t>二</w:t>
      </w:r>
      <w:r>
        <w:rPr>
          <w:rFonts w:ascii="Times New Roman" w:hAnsi="Times New Roman" w:eastAsia="仿宋" w:cs="Times New Roman"/>
          <w:sz w:val="28"/>
          <w:szCs w:val="28"/>
        </w:rPr>
        <w:t>作者</w:t>
      </w:r>
      <w:r>
        <w:rPr>
          <w:rFonts w:hint="eastAsia" w:ascii="Times New Roman" w:hAnsi="Times New Roman" w:eastAsia="仿宋" w:cs="Times New Roman"/>
          <w:sz w:val="28"/>
          <w:szCs w:val="28"/>
        </w:rPr>
        <w:t>（导师第一）</w:t>
      </w:r>
      <w:r>
        <w:rPr>
          <w:rFonts w:ascii="Times New Roman" w:hAnsi="Times New Roman" w:eastAsia="仿宋" w:cs="Times New Roman"/>
          <w:sz w:val="28"/>
          <w:szCs w:val="28"/>
        </w:rPr>
        <w:t>身份在国际SCI收录期刊</w:t>
      </w:r>
      <w:r>
        <w:rPr>
          <w:rFonts w:ascii="Times New Roman" w:hAnsi="Times New Roman" w:eastAsia="仿宋" w:cs="Times New Roman"/>
          <w:i/>
          <w:iCs/>
          <w:sz w:val="28"/>
          <w:szCs w:val="28"/>
        </w:rPr>
        <w:t xml:space="preserve">International Journal of Food Science &amp; Technology </w:t>
      </w:r>
      <w:r>
        <w:rPr>
          <w:rFonts w:ascii="Times New Roman" w:hAnsi="Times New Roman" w:eastAsia="仿宋" w:cs="Times New Roman"/>
          <w:sz w:val="28"/>
          <w:szCs w:val="28"/>
        </w:rPr>
        <w:t>(IF=3.713)发表学术论文一篇“Effect of wheat bran dietary fibre on the rheological properties of dough during fermentation and Chinese steamed bread quality”. 2021, 56, 1623-1630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8</w:t>
      </w:r>
      <w:r>
        <w:rPr>
          <w:rFonts w:hint="eastAsia" w:ascii="Times New Roman" w:hAnsi="Times New Roman" w:eastAsia="仿宋" w:cs="Times New Roman"/>
          <w:sz w:val="28"/>
          <w:szCs w:val="28"/>
        </w:rPr>
        <w:t>）</w:t>
      </w:r>
      <w:r>
        <w:rPr>
          <w:rFonts w:ascii="Times New Roman" w:hAnsi="Times New Roman" w:eastAsia="仿宋" w:cs="Times New Roman"/>
          <w:sz w:val="28"/>
          <w:szCs w:val="28"/>
        </w:rPr>
        <w:t>2019年11</w:t>
      </w:r>
      <w:r>
        <w:rPr>
          <w:rFonts w:hint="eastAsia" w:ascii="Times New Roman" w:hAnsi="Times New Roman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>以第</w:t>
      </w:r>
      <w:r>
        <w:rPr>
          <w:rFonts w:hint="eastAsia" w:ascii="Times New Roman" w:hAnsi="Times New Roman" w:eastAsia="仿宋" w:cs="Times New Roman"/>
          <w:sz w:val="28"/>
          <w:szCs w:val="28"/>
        </w:rPr>
        <w:t>二</w:t>
      </w:r>
      <w:r>
        <w:rPr>
          <w:rFonts w:ascii="Times New Roman" w:hAnsi="Times New Roman" w:eastAsia="仿宋" w:cs="Times New Roman"/>
          <w:sz w:val="28"/>
          <w:szCs w:val="28"/>
        </w:rPr>
        <w:t>作者</w:t>
      </w:r>
      <w:r>
        <w:rPr>
          <w:rFonts w:hint="eastAsia" w:ascii="Times New Roman" w:hAnsi="Times New Roman" w:eastAsia="仿宋" w:cs="Times New Roman"/>
          <w:sz w:val="28"/>
          <w:szCs w:val="28"/>
        </w:rPr>
        <w:t>（导师第一）</w:t>
      </w:r>
      <w:r>
        <w:rPr>
          <w:rFonts w:ascii="Times New Roman" w:hAnsi="Times New Roman" w:eastAsia="仿宋" w:cs="Times New Roman"/>
          <w:sz w:val="28"/>
          <w:szCs w:val="28"/>
        </w:rPr>
        <w:t>身份在国际SCI收录期刊</w:t>
      </w:r>
      <w:r>
        <w:rPr>
          <w:rFonts w:ascii="Times New Roman" w:hAnsi="Times New Roman" w:eastAsia="仿宋" w:cs="Times New Roman"/>
          <w:i/>
          <w:iCs/>
          <w:sz w:val="28"/>
          <w:szCs w:val="28"/>
        </w:rPr>
        <w:t xml:space="preserve">International Journal of Food Science &amp; Technology </w:t>
      </w:r>
      <w:r>
        <w:rPr>
          <w:rFonts w:ascii="Times New Roman" w:hAnsi="Times New Roman" w:eastAsia="仿宋" w:cs="Times New Roman"/>
          <w:sz w:val="28"/>
          <w:szCs w:val="28"/>
        </w:rPr>
        <w:t>(IF=2.380)发表学术论文一篇“Effect of different treatment methods on protein aggregation characteristics in wheat flour maturation”. 2020, 55, 2011-2019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（9）2020</w:t>
      </w:r>
      <w:r>
        <w:rPr>
          <w:rFonts w:hint="eastAsia" w:ascii="Times New Roman" w:hAnsi="Times New Roman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</w:rPr>
        <w:t>11</w:t>
      </w:r>
      <w:r>
        <w:rPr>
          <w:rFonts w:hint="eastAsia" w:ascii="Times New Roman" w:hAnsi="Times New Roman" w:eastAsia="仿宋" w:cs="Times New Roman"/>
          <w:sz w:val="28"/>
          <w:szCs w:val="28"/>
        </w:rPr>
        <w:t>月参编Elsevier出版英文书籍</w:t>
      </w:r>
      <w:r>
        <w:rPr>
          <w:rFonts w:ascii="Times New Roman" w:hAnsi="Times New Roman" w:eastAsia="仿宋" w:cs="Times New Roman"/>
          <w:i/>
          <w:iCs/>
          <w:sz w:val="28"/>
          <w:szCs w:val="28"/>
        </w:rPr>
        <w:t xml:space="preserve">Trends in Wheat and Bread Making </w:t>
      </w:r>
      <w:r>
        <w:rPr>
          <w:rFonts w:ascii="Times New Roman" w:hAnsi="Times New Roman" w:eastAsia="仿宋" w:cs="Times New Roman"/>
          <w:sz w:val="28"/>
          <w:szCs w:val="28"/>
        </w:rPr>
        <w:t>Galanakis, C. M. (Ed.): Chapter 9-Application of dietary fibers in flour products, pp. 255-277. Academic Press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（10）</w:t>
      </w:r>
      <w:r>
        <w:rPr>
          <w:rFonts w:hint="eastAsia" w:ascii="Times New Roman" w:hAnsi="Times New Roman" w:eastAsia="仿宋" w:cs="Times New Roman"/>
          <w:sz w:val="28"/>
          <w:szCs w:val="28"/>
        </w:rPr>
        <w:t>授权发明专利“</w:t>
      </w:r>
      <w:r>
        <w:rPr>
          <w:rFonts w:ascii="Times New Roman" w:hAnsi="Times New Roman" w:eastAsia="仿宋" w:cs="Times New Roman"/>
          <w:sz w:val="28"/>
          <w:szCs w:val="28"/>
        </w:rPr>
        <w:t>一种适用于冷冻面团面制品的生产设备</w:t>
      </w: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ZL 202010842093.8</w:t>
      </w:r>
      <w:r>
        <w:rPr>
          <w:rFonts w:hint="eastAsia" w:ascii="Times New Roman" w:hAnsi="Times New Roman" w:eastAsia="仿宋" w:cs="Times New Roman"/>
          <w:sz w:val="28"/>
          <w:szCs w:val="28"/>
        </w:rPr>
        <w:t>）”，排名3</w:t>
      </w:r>
      <w:r>
        <w:rPr>
          <w:rFonts w:ascii="Times New Roman" w:hAnsi="Times New Roman" w:eastAsia="仿宋" w:cs="Times New Roman"/>
          <w:sz w:val="28"/>
          <w:szCs w:val="28"/>
        </w:rPr>
        <w:t>/8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（1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Times New Roman" w:hAnsi="Times New Roman" w:eastAsia="仿宋" w:cs="Times New Roman"/>
          <w:sz w:val="28"/>
          <w:szCs w:val="28"/>
        </w:rPr>
        <w:t>）授权实用新型专利“</w:t>
      </w:r>
      <w:r>
        <w:rPr>
          <w:rFonts w:ascii="Times New Roman" w:hAnsi="Times New Roman" w:eastAsia="仿宋" w:cs="Times New Roman"/>
          <w:sz w:val="28"/>
          <w:szCs w:val="28"/>
        </w:rPr>
        <w:t>一种低脂低糖高纤维饼干制作设备</w:t>
      </w: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ZL 202021773703.5</w:t>
      </w:r>
      <w:r>
        <w:rPr>
          <w:rFonts w:hint="eastAsia" w:ascii="Times New Roman" w:hAnsi="Times New Roman" w:eastAsia="仿宋" w:cs="Times New Roman"/>
          <w:sz w:val="28"/>
          <w:szCs w:val="28"/>
        </w:rPr>
        <w:t>）”，排名2</w:t>
      </w:r>
      <w:r>
        <w:rPr>
          <w:rFonts w:ascii="Times New Roman" w:hAnsi="Times New Roman" w:eastAsia="仿宋" w:cs="Times New Roman"/>
          <w:sz w:val="28"/>
          <w:szCs w:val="28"/>
        </w:rPr>
        <w:t>/9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（12）</w:t>
      </w:r>
      <w:r>
        <w:rPr>
          <w:rFonts w:hint="eastAsia" w:ascii="Times New Roman" w:hAnsi="Times New Roman" w:eastAsia="仿宋" w:cs="Times New Roman"/>
          <w:sz w:val="28"/>
          <w:szCs w:val="28"/>
        </w:rPr>
        <w:t>授权实用新型专利“</w:t>
      </w:r>
      <w:r>
        <w:rPr>
          <w:rFonts w:ascii="Times New Roman" w:hAnsi="Times New Roman" w:eastAsia="仿宋" w:cs="Times New Roman"/>
          <w:sz w:val="28"/>
          <w:szCs w:val="28"/>
        </w:rPr>
        <w:t>麦麸膳食纤维酸面团馒头的制备设备</w:t>
      </w: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ZL 202022530224.7</w:t>
      </w:r>
      <w:r>
        <w:rPr>
          <w:rFonts w:hint="eastAsia" w:ascii="Times New Roman" w:hAnsi="Times New Roman" w:eastAsia="仿宋" w:cs="Times New Roman"/>
          <w:sz w:val="28"/>
          <w:szCs w:val="28"/>
        </w:rPr>
        <w:t>）”，排名</w:t>
      </w:r>
      <w:r>
        <w:rPr>
          <w:rFonts w:ascii="Times New Roman" w:hAnsi="Times New Roman" w:eastAsia="仿宋" w:cs="Times New Roman"/>
          <w:sz w:val="28"/>
          <w:szCs w:val="28"/>
        </w:rPr>
        <w:t>2/10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（13）</w:t>
      </w:r>
      <w:r>
        <w:rPr>
          <w:rFonts w:hint="eastAsia" w:ascii="Times New Roman" w:hAnsi="Times New Roman" w:eastAsia="仿宋" w:cs="Times New Roman"/>
          <w:sz w:val="28"/>
          <w:szCs w:val="28"/>
        </w:rPr>
        <w:t>授权实用新型专利“</w:t>
      </w:r>
      <w:r>
        <w:rPr>
          <w:rFonts w:ascii="Times New Roman" w:hAnsi="Times New Roman" w:eastAsia="仿宋" w:cs="Times New Roman"/>
          <w:sz w:val="28"/>
          <w:szCs w:val="28"/>
        </w:rPr>
        <w:t>一种老面馒头揉面装置</w:t>
      </w: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ZL 202021721088.3</w:t>
      </w:r>
      <w:r>
        <w:rPr>
          <w:rFonts w:hint="eastAsia" w:ascii="Times New Roman" w:hAnsi="Times New Roman" w:eastAsia="仿宋" w:cs="Times New Roman"/>
          <w:sz w:val="28"/>
          <w:szCs w:val="28"/>
        </w:rPr>
        <w:t>）”，排名</w:t>
      </w:r>
      <w:r>
        <w:rPr>
          <w:rFonts w:ascii="Times New Roman" w:hAnsi="Times New Roman" w:eastAsia="仿宋" w:cs="Times New Roman"/>
          <w:sz w:val="28"/>
          <w:szCs w:val="28"/>
        </w:rPr>
        <w:t>2/8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（1</w:t>
      </w:r>
      <w:r>
        <w:rPr>
          <w:rFonts w:ascii="Times New Roman" w:hAnsi="Times New Roman" w:eastAsia="仿宋" w:cs="Times New Roman"/>
          <w:sz w:val="28"/>
          <w:szCs w:val="28"/>
        </w:rPr>
        <w:t>4</w:t>
      </w:r>
      <w:r>
        <w:rPr>
          <w:rFonts w:hint="eastAsia" w:ascii="Times New Roman" w:hAnsi="Times New Roman" w:eastAsia="仿宋" w:cs="Times New Roman"/>
          <w:sz w:val="28"/>
          <w:szCs w:val="28"/>
        </w:rPr>
        <w:t>）授权实用新型专利“一种可以短期保质的蒸蛋糕设备（Z</w:t>
      </w:r>
      <w:r>
        <w:rPr>
          <w:rFonts w:ascii="Times New Roman" w:hAnsi="Times New Roman" w:eastAsia="仿宋" w:cs="Times New Roman"/>
          <w:sz w:val="28"/>
          <w:szCs w:val="28"/>
        </w:rPr>
        <w:t>L 202021773702.0</w:t>
      </w:r>
      <w:r>
        <w:rPr>
          <w:rFonts w:hint="eastAsia" w:ascii="Times New Roman" w:hAnsi="Times New Roman" w:eastAsia="仿宋" w:cs="Times New Roman"/>
          <w:sz w:val="28"/>
          <w:szCs w:val="28"/>
        </w:rPr>
        <w:t>）”，排名</w:t>
      </w:r>
      <w:r>
        <w:rPr>
          <w:rFonts w:ascii="Times New Roman" w:hAnsi="Times New Roman" w:eastAsia="仿宋" w:cs="Times New Roman"/>
          <w:sz w:val="28"/>
          <w:szCs w:val="28"/>
        </w:rPr>
        <w:t>3/9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（1</w:t>
      </w:r>
      <w:r>
        <w:rPr>
          <w:rFonts w:ascii="Times New Roman" w:hAnsi="Times New Roman" w:eastAsia="仿宋" w:cs="Times New Roman"/>
          <w:sz w:val="28"/>
          <w:szCs w:val="28"/>
        </w:rPr>
        <w:t>5</w:t>
      </w:r>
      <w:r>
        <w:rPr>
          <w:rFonts w:hint="eastAsia" w:ascii="Times New Roman" w:hAnsi="Times New Roman" w:eastAsia="仿宋" w:cs="Times New Roman"/>
          <w:sz w:val="28"/>
          <w:szCs w:val="28"/>
        </w:rPr>
        <w:t>）授权实用新型专利“一种麦麸麦胚焙烤处理装置（Z</w:t>
      </w:r>
      <w:r>
        <w:rPr>
          <w:rFonts w:ascii="Times New Roman" w:hAnsi="Times New Roman" w:eastAsia="仿宋" w:cs="Times New Roman"/>
          <w:sz w:val="28"/>
          <w:szCs w:val="28"/>
        </w:rPr>
        <w:t>L 202120379381.4</w:t>
      </w:r>
      <w:r>
        <w:rPr>
          <w:rFonts w:hint="eastAsia" w:ascii="Times New Roman" w:hAnsi="Times New Roman" w:eastAsia="仿宋" w:cs="Times New Roman"/>
          <w:sz w:val="28"/>
          <w:szCs w:val="28"/>
        </w:rPr>
        <w:t>）”，排名3</w:t>
      </w:r>
      <w:r>
        <w:rPr>
          <w:rFonts w:ascii="Times New Roman" w:hAnsi="Times New Roman" w:eastAsia="仿宋" w:cs="Times New Roman"/>
          <w:sz w:val="28"/>
          <w:szCs w:val="28"/>
        </w:rPr>
        <w:t>/10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（1</w:t>
      </w:r>
      <w:r>
        <w:rPr>
          <w:rFonts w:ascii="Times New Roman" w:hAnsi="Times New Roman" w:eastAsia="仿宋" w:cs="Times New Roman"/>
          <w:sz w:val="28"/>
          <w:szCs w:val="28"/>
        </w:rPr>
        <w:t>6</w:t>
      </w:r>
      <w:r>
        <w:rPr>
          <w:rFonts w:hint="eastAsia" w:ascii="Times New Roman" w:hAnsi="Times New Roman" w:eastAsia="仿宋" w:cs="Times New Roman"/>
          <w:sz w:val="28"/>
          <w:szCs w:val="28"/>
        </w:rPr>
        <w:t>）授权实用新型专利“一种用于膳食纤维饼干生产的成型模具（Z</w:t>
      </w:r>
      <w:r>
        <w:rPr>
          <w:rFonts w:ascii="Times New Roman" w:hAnsi="Times New Roman" w:eastAsia="仿宋" w:cs="Times New Roman"/>
          <w:sz w:val="28"/>
          <w:szCs w:val="28"/>
        </w:rPr>
        <w:t>L 202120374455.5</w:t>
      </w:r>
      <w:r>
        <w:rPr>
          <w:rFonts w:hint="eastAsia" w:ascii="Times New Roman" w:hAnsi="Times New Roman" w:eastAsia="仿宋" w:cs="Times New Roman"/>
          <w:sz w:val="28"/>
          <w:szCs w:val="28"/>
        </w:rPr>
        <w:t>）”，排名4</w:t>
      </w:r>
      <w:r>
        <w:rPr>
          <w:rFonts w:ascii="Times New Roman" w:hAnsi="Times New Roman" w:eastAsia="仿宋" w:cs="Times New Roman"/>
          <w:sz w:val="28"/>
          <w:szCs w:val="28"/>
        </w:rPr>
        <w:t>/10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（1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hint="eastAsia" w:ascii="Times New Roman" w:hAnsi="Times New Roman" w:eastAsia="仿宋" w:cs="Times New Roman"/>
          <w:sz w:val="28"/>
          <w:szCs w:val="28"/>
        </w:rPr>
        <w:t>）授权实用新型专利“一种用于膳食纤维饼干生产的原料投放装置（Z</w:t>
      </w:r>
      <w:r>
        <w:rPr>
          <w:rFonts w:ascii="Times New Roman" w:hAnsi="Times New Roman" w:eastAsia="仿宋" w:cs="Times New Roman"/>
          <w:sz w:val="28"/>
          <w:szCs w:val="28"/>
        </w:rPr>
        <w:t>L 202120374492.6</w:t>
      </w:r>
      <w:r>
        <w:rPr>
          <w:rFonts w:hint="eastAsia" w:ascii="Times New Roman" w:hAnsi="Times New Roman" w:eastAsia="仿宋" w:cs="Times New Roman"/>
          <w:sz w:val="28"/>
          <w:szCs w:val="28"/>
        </w:rPr>
        <w:t>）”，排名4</w:t>
      </w:r>
      <w:r>
        <w:rPr>
          <w:rFonts w:ascii="Times New Roman" w:hAnsi="Times New Roman" w:eastAsia="仿宋" w:cs="Times New Roman"/>
          <w:sz w:val="28"/>
          <w:szCs w:val="28"/>
        </w:rPr>
        <w:t>/10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（1</w:t>
      </w:r>
      <w:r>
        <w:rPr>
          <w:rFonts w:ascii="Times New Roman" w:hAnsi="Times New Roman" w:eastAsia="仿宋" w:cs="Times New Roman"/>
          <w:sz w:val="28"/>
          <w:szCs w:val="28"/>
        </w:rPr>
        <w:t>8</w:t>
      </w:r>
      <w:r>
        <w:rPr>
          <w:rFonts w:hint="eastAsia" w:ascii="Times New Roman" w:hAnsi="Times New Roman" w:eastAsia="仿宋" w:cs="Times New Roman"/>
          <w:sz w:val="28"/>
          <w:szCs w:val="28"/>
        </w:rPr>
        <w:t>）授权实用新型专利“一种用于膳食纤维挂面生产用搅拌装置（Z</w:t>
      </w:r>
      <w:r>
        <w:rPr>
          <w:rFonts w:ascii="Times New Roman" w:hAnsi="Times New Roman" w:eastAsia="仿宋" w:cs="Times New Roman"/>
          <w:sz w:val="28"/>
          <w:szCs w:val="28"/>
        </w:rPr>
        <w:t>L 202120374478.6</w:t>
      </w:r>
      <w:r>
        <w:rPr>
          <w:rFonts w:hint="eastAsia" w:ascii="Times New Roman" w:hAnsi="Times New Roman" w:eastAsia="仿宋" w:cs="Times New Roman"/>
          <w:sz w:val="28"/>
          <w:szCs w:val="28"/>
        </w:rPr>
        <w:t>）”，排名4</w:t>
      </w:r>
      <w:r>
        <w:rPr>
          <w:rFonts w:ascii="Times New Roman" w:hAnsi="Times New Roman" w:eastAsia="仿宋" w:cs="Times New Roman"/>
          <w:sz w:val="28"/>
          <w:szCs w:val="28"/>
        </w:rPr>
        <w:t>/10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（1</w:t>
      </w:r>
      <w:r>
        <w:rPr>
          <w:rFonts w:ascii="Times New Roman" w:hAnsi="Times New Roman" w:eastAsia="仿宋" w:cs="Times New Roman"/>
          <w:sz w:val="28"/>
          <w:szCs w:val="28"/>
        </w:rPr>
        <w:t>9</w:t>
      </w:r>
      <w:r>
        <w:rPr>
          <w:rFonts w:hint="eastAsia" w:ascii="Times New Roman" w:hAnsi="Times New Roman" w:eastAsia="仿宋" w:cs="Times New Roman"/>
          <w:sz w:val="28"/>
          <w:szCs w:val="28"/>
        </w:rPr>
        <w:t>）授权实用新型专利“一种用于膳食纤维挂面生产用搅拌装置（Z</w:t>
      </w:r>
      <w:r>
        <w:rPr>
          <w:rFonts w:ascii="Times New Roman" w:hAnsi="Times New Roman" w:eastAsia="仿宋" w:cs="Times New Roman"/>
          <w:sz w:val="28"/>
          <w:szCs w:val="28"/>
        </w:rPr>
        <w:t>L 202120374491.1</w:t>
      </w:r>
      <w:r>
        <w:rPr>
          <w:rFonts w:hint="eastAsia" w:ascii="Times New Roman" w:hAnsi="Times New Roman" w:eastAsia="仿宋" w:cs="Times New Roman"/>
          <w:sz w:val="28"/>
          <w:szCs w:val="28"/>
        </w:rPr>
        <w:t>）”，排名5</w:t>
      </w:r>
      <w:r>
        <w:rPr>
          <w:rFonts w:ascii="Times New Roman" w:hAnsi="Times New Roman" w:eastAsia="仿宋" w:cs="Times New Roman"/>
          <w:sz w:val="28"/>
          <w:szCs w:val="28"/>
        </w:rPr>
        <w:t>/10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280" w:firstLineChars="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（2</w:t>
      </w:r>
      <w:r>
        <w:rPr>
          <w:rFonts w:ascii="Times New Roman" w:hAnsi="Times New Roman" w:eastAsia="仿宋" w:cs="Times New Roman"/>
          <w:sz w:val="28"/>
          <w:szCs w:val="28"/>
        </w:rPr>
        <w:t>0</w:t>
      </w:r>
      <w:r>
        <w:rPr>
          <w:rFonts w:hint="eastAsia" w:ascii="Times New Roman" w:hAnsi="Times New Roman" w:eastAsia="仿宋" w:cs="Times New Roman"/>
          <w:sz w:val="28"/>
          <w:szCs w:val="28"/>
        </w:rPr>
        <w:t>）授权发明专利“一种老面面团快速发酵装置（Z</w:t>
      </w:r>
      <w:r>
        <w:rPr>
          <w:rFonts w:ascii="Times New Roman" w:hAnsi="Times New Roman" w:eastAsia="仿宋" w:cs="Times New Roman"/>
          <w:sz w:val="28"/>
          <w:szCs w:val="28"/>
        </w:rPr>
        <w:t>L 202011310914.X</w:t>
      </w:r>
      <w:r>
        <w:rPr>
          <w:rFonts w:hint="eastAsia" w:ascii="Times New Roman" w:hAnsi="Times New Roman" w:eastAsia="仿宋" w:cs="Times New Roman"/>
          <w:sz w:val="28"/>
          <w:szCs w:val="28"/>
        </w:rPr>
        <w:t>）”，排名7</w:t>
      </w:r>
      <w:r>
        <w:rPr>
          <w:rFonts w:ascii="Times New Roman" w:hAnsi="Times New Roman" w:eastAsia="仿宋" w:cs="Times New Roman"/>
          <w:sz w:val="28"/>
          <w:szCs w:val="28"/>
        </w:rPr>
        <w:t>/9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ind w:firstLine="282" w:firstLineChars="101"/>
        <w:rPr>
          <w:rFonts w:ascii="Times New Roman" w:hAnsi="Times New Roman" w:eastAsia="仿宋" w:cs="Times New Roman"/>
          <w:color w:val="FF000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1）</w:t>
      </w:r>
      <w:r>
        <w:rPr>
          <w:rFonts w:hint="eastAsia" w:ascii="Times New Roman" w:hAnsi="Times New Roman" w:eastAsia="仿宋" w:cs="Times New Roman"/>
          <w:sz w:val="28"/>
          <w:szCs w:val="28"/>
        </w:rPr>
        <w:t>参与河南省科技攻关项目（No. 202102110143，在研）一项；</w:t>
      </w:r>
    </w:p>
    <w:p>
      <w:pPr>
        <w:ind w:firstLine="282" w:firstLineChars="101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（2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hint="eastAsia" w:ascii="Times New Roman" w:hAnsi="Times New Roman" w:eastAsia="仿宋" w:cs="Times New Roman"/>
          <w:sz w:val="28"/>
          <w:szCs w:val="28"/>
        </w:rPr>
        <w:t>）</w:t>
      </w:r>
      <w:r>
        <w:rPr>
          <w:rFonts w:ascii="Times New Roman" w:hAnsi="Times New Roman" w:eastAsia="仿宋" w:cs="Times New Roman"/>
          <w:sz w:val="28"/>
          <w:szCs w:val="28"/>
        </w:rPr>
        <w:t>2021</w:t>
      </w:r>
      <w:r>
        <w:rPr>
          <w:rFonts w:hint="eastAsia" w:ascii="Times New Roman" w:hAnsi="Times New Roman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hint="eastAsia" w:ascii="Times New Roman" w:hAnsi="Times New Roman" w:eastAsia="仿宋" w:cs="Times New Roman"/>
          <w:sz w:val="28"/>
          <w:szCs w:val="28"/>
        </w:rPr>
        <w:t>月参与完成“小麦产后加工及副产物高值化关键技术及应用”被认定为河南省科学技术成果；</w:t>
      </w:r>
    </w:p>
    <w:p>
      <w:pPr>
        <w:ind w:firstLine="282" w:firstLineChars="101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（2</w:t>
      </w: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hint="eastAsia" w:ascii="Times New Roman" w:hAnsi="Times New Roman" w:eastAsia="仿宋" w:cs="Times New Roman"/>
          <w:sz w:val="28"/>
          <w:szCs w:val="28"/>
        </w:rPr>
        <w:t>）</w:t>
      </w:r>
      <w:r>
        <w:rPr>
          <w:rFonts w:ascii="Times New Roman" w:hAnsi="Times New Roman" w:eastAsia="仿宋" w:cs="Times New Roman"/>
          <w:sz w:val="28"/>
          <w:szCs w:val="28"/>
        </w:rPr>
        <w:t>2020</w:t>
      </w:r>
      <w:r>
        <w:rPr>
          <w:rFonts w:hint="eastAsia" w:ascii="Times New Roman" w:hAnsi="Times New Roman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</w:rPr>
        <w:t>12</w:t>
      </w:r>
      <w:r>
        <w:rPr>
          <w:rFonts w:hint="eastAsia" w:ascii="Times New Roman" w:hAnsi="Times New Roman" w:eastAsia="仿宋" w:cs="Times New Roman"/>
          <w:sz w:val="28"/>
          <w:szCs w:val="28"/>
        </w:rPr>
        <w:t>月，参加中国农业工程学会农产品加工及贮藏专业委员会2020年学术年会研究生论坛汇报；并在该会议中荣获“优秀墙报二等奖”；</w:t>
      </w:r>
    </w:p>
    <w:p>
      <w:pPr>
        <w:ind w:firstLine="282" w:firstLineChars="101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（2</w:t>
      </w:r>
      <w:r>
        <w:rPr>
          <w:rFonts w:ascii="Times New Roman" w:hAnsi="Times New Roman" w:eastAsia="仿宋" w:cs="Times New Roman"/>
          <w:sz w:val="28"/>
          <w:szCs w:val="28"/>
        </w:rPr>
        <w:t>4</w:t>
      </w:r>
      <w:r>
        <w:rPr>
          <w:rFonts w:hint="eastAsia" w:ascii="Times New Roman" w:hAnsi="Times New Roman" w:eastAsia="仿宋" w:cs="Times New Roman"/>
          <w:sz w:val="28"/>
          <w:szCs w:val="28"/>
        </w:rPr>
        <w:t>）2</w:t>
      </w:r>
      <w:r>
        <w:rPr>
          <w:rFonts w:ascii="Times New Roman" w:hAnsi="Times New Roman" w:eastAsia="仿宋" w:cs="Times New Roman"/>
          <w:sz w:val="28"/>
          <w:szCs w:val="28"/>
        </w:rPr>
        <w:t>020</w:t>
      </w:r>
      <w:r>
        <w:rPr>
          <w:rFonts w:hint="eastAsia" w:ascii="Times New Roman" w:hAnsi="Times New Roman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</w:rPr>
        <w:t>12</w:t>
      </w:r>
      <w:r>
        <w:rPr>
          <w:rFonts w:hint="eastAsia" w:ascii="Times New Roman" w:hAnsi="Times New Roman" w:eastAsia="仿宋" w:cs="Times New Roman"/>
          <w:sz w:val="28"/>
          <w:szCs w:val="28"/>
        </w:rPr>
        <w:t>月，获得“河南省农产品加工与贮藏工程学会第七届学术年会优秀论文一等奖”；</w:t>
      </w:r>
    </w:p>
    <w:p>
      <w:pPr>
        <w:ind w:firstLine="282" w:firstLineChars="101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（2</w:t>
      </w:r>
      <w:r>
        <w:rPr>
          <w:rFonts w:ascii="Times New Roman" w:hAnsi="Times New Roman" w:eastAsia="仿宋" w:cs="Times New Roman"/>
          <w:sz w:val="28"/>
          <w:szCs w:val="28"/>
        </w:rPr>
        <w:t>5</w:t>
      </w:r>
      <w:r>
        <w:rPr>
          <w:rFonts w:hint="eastAsia" w:ascii="Times New Roman" w:hAnsi="Times New Roman" w:eastAsia="仿宋" w:cs="Times New Roman"/>
          <w:sz w:val="28"/>
          <w:szCs w:val="28"/>
        </w:rPr>
        <w:t>）</w:t>
      </w:r>
      <w:r>
        <w:rPr>
          <w:rFonts w:ascii="Times New Roman" w:hAnsi="Times New Roman" w:eastAsia="仿宋" w:cs="Times New Roman"/>
          <w:sz w:val="28"/>
          <w:szCs w:val="28"/>
        </w:rPr>
        <w:t>2021</w:t>
      </w:r>
      <w:r>
        <w:rPr>
          <w:rFonts w:hint="eastAsia" w:ascii="Times New Roman" w:hAnsi="Times New Roman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</w:rPr>
        <w:t>8</w:t>
      </w:r>
      <w:r>
        <w:rPr>
          <w:rFonts w:hint="eastAsia" w:ascii="Times New Roman" w:hAnsi="Times New Roman" w:eastAsia="仿宋" w:cs="Times New Roman"/>
          <w:sz w:val="28"/>
          <w:szCs w:val="28"/>
        </w:rPr>
        <w:t>月，获得2021年度“河南省青少年科技创新奖”。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F9"/>
    <w:rsid w:val="00033809"/>
    <w:rsid w:val="000B0471"/>
    <w:rsid w:val="000F161E"/>
    <w:rsid w:val="001035E8"/>
    <w:rsid w:val="00164EE0"/>
    <w:rsid w:val="00185FE2"/>
    <w:rsid w:val="001F50C9"/>
    <w:rsid w:val="0022206B"/>
    <w:rsid w:val="00292B60"/>
    <w:rsid w:val="002F2559"/>
    <w:rsid w:val="003365B0"/>
    <w:rsid w:val="00361179"/>
    <w:rsid w:val="003707F2"/>
    <w:rsid w:val="00376312"/>
    <w:rsid w:val="00386A3D"/>
    <w:rsid w:val="003C39C3"/>
    <w:rsid w:val="003D4445"/>
    <w:rsid w:val="003F75E8"/>
    <w:rsid w:val="00425374"/>
    <w:rsid w:val="00433BEA"/>
    <w:rsid w:val="004472DA"/>
    <w:rsid w:val="00460EF9"/>
    <w:rsid w:val="004611F2"/>
    <w:rsid w:val="00497009"/>
    <w:rsid w:val="005371DC"/>
    <w:rsid w:val="005D5571"/>
    <w:rsid w:val="00623819"/>
    <w:rsid w:val="006525D1"/>
    <w:rsid w:val="00657644"/>
    <w:rsid w:val="00732811"/>
    <w:rsid w:val="00735844"/>
    <w:rsid w:val="00777FCA"/>
    <w:rsid w:val="007A2E5D"/>
    <w:rsid w:val="007A5228"/>
    <w:rsid w:val="007E639D"/>
    <w:rsid w:val="008322C4"/>
    <w:rsid w:val="00891395"/>
    <w:rsid w:val="008C3545"/>
    <w:rsid w:val="009271FC"/>
    <w:rsid w:val="00935DDA"/>
    <w:rsid w:val="00937DA9"/>
    <w:rsid w:val="00952556"/>
    <w:rsid w:val="009735ED"/>
    <w:rsid w:val="009A0AB8"/>
    <w:rsid w:val="009B29DC"/>
    <w:rsid w:val="009B73E5"/>
    <w:rsid w:val="009F5903"/>
    <w:rsid w:val="00A10454"/>
    <w:rsid w:val="00A3527F"/>
    <w:rsid w:val="00A41BDE"/>
    <w:rsid w:val="00A822B8"/>
    <w:rsid w:val="00A9595F"/>
    <w:rsid w:val="00AD1EC6"/>
    <w:rsid w:val="00B51B34"/>
    <w:rsid w:val="00B523FE"/>
    <w:rsid w:val="00B56C72"/>
    <w:rsid w:val="00B63001"/>
    <w:rsid w:val="00B9357D"/>
    <w:rsid w:val="00C57FAA"/>
    <w:rsid w:val="00C63B47"/>
    <w:rsid w:val="00CA089A"/>
    <w:rsid w:val="00CA4B6D"/>
    <w:rsid w:val="00CA4CD4"/>
    <w:rsid w:val="00CC17D5"/>
    <w:rsid w:val="00D12371"/>
    <w:rsid w:val="00D22C57"/>
    <w:rsid w:val="00D22CBF"/>
    <w:rsid w:val="00D31ACC"/>
    <w:rsid w:val="00D520C8"/>
    <w:rsid w:val="00D715B2"/>
    <w:rsid w:val="00D7514B"/>
    <w:rsid w:val="00D87ED6"/>
    <w:rsid w:val="00E62E21"/>
    <w:rsid w:val="00E62ED4"/>
    <w:rsid w:val="00E71603"/>
    <w:rsid w:val="00E82C98"/>
    <w:rsid w:val="00EE7AD3"/>
    <w:rsid w:val="00F875DF"/>
    <w:rsid w:val="00FD6D6E"/>
    <w:rsid w:val="33F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5</Pages>
  <Words>1683</Words>
  <Characters>3307</Characters>
  <Lines>25</Lines>
  <Paragraphs>7</Paragraphs>
  <TotalTime>223</TotalTime>
  <ScaleCrop>false</ScaleCrop>
  <LinksUpToDate>false</LinksUpToDate>
  <CharactersWithSpaces>3537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2022-04-29T16:19:00Z</dcterms:created>
  <dc:creator>hp</dc:creator>
  <cp:lastModifiedBy>韩小蔡</cp:lastModifiedBy>
  <dcterms:modified xsi:type="dcterms:W3CDTF">2022-05-06T02:28:25Z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DB2C62D6FF89406AAEC03C20DDE08B21</vt:lpwstr>
  </property>
</Properties>
</file>